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</w:t>
      </w:r>
      <w:proofErr w:type="gramStart"/>
      <w:r w:rsidR="001C668D" w:rsidRPr="00445D0E">
        <w:rPr>
          <w:rFonts w:ascii="Times New Roman" w:eastAsia="Times New Roman" w:hAnsi="Times New Roman"/>
        </w:rPr>
        <w:t xml:space="preserve">   «</w:t>
      </w:r>
      <w:proofErr w:type="gramEnd"/>
      <w:r w:rsidR="001C668D" w:rsidRPr="00445D0E">
        <w:rPr>
          <w:rFonts w:ascii="Times New Roman" w:eastAsia="Times New Roman" w:hAnsi="Times New Roman"/>
        </w:rPr>
        <w:t>__</w:t>
      </w:r>
      <w:proofErr w:type="gramStart"/>
      <w:r w:rsidR="001C668D" w:rsidRPr="00445D0E">
        <w:rPr>
          <w:rFonts w:ascii="Times New Roman" w:eastAsia="Times New Roman" w:hAnsi="Times New Roman"/>
        </w:rPr>
        <w:t>_»_</w:t>
      </w:r>
      <w:proofErr w:type="gramEnd"/>
      <w:r w:rsidR="001C668D" w:rsidRPr="00445D0E">
        <w:rPr>
          <w:rFonts w:ascii="Times New Roman" w:eastAsia="Times New Roman" w:hAnsi="Times New Roman"/>
        </w:rPr>
        <w:t>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г., именуемое в дальнейшем «Исполнитель», в лице Генерального директора Апреликов</w:t>
      </w:r>
      <w:r w:rsidR="00574E60" w:rsidRPr="00445D0E">
        <w:rPr>
          <w:sz w:val="22"/>
          <w:szCs w:val="22"/>
        </w:rPr>
        <w:t>ой</w:t>
      </w:r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(-ая</w:t>
      </w:r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31AC413A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AB6DD9" w:rsidRPr="00AB6DD9">
        <w:rPr>
          <w:rFonts w:ascii="Times New Roman" w:hAnsi="Times New Roman"/>
          <w:b/>
          <w:bCs/>
          <w:color w:val="000000"/>
        </w:rPr>
        <w:t>Сахарный диабет: интегративный подход и комплексные решения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 xml:space="preserve">просмотра лекций в записи (видеолекции),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29326473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>2</w:t>
      </w:r>
      <w:r w:rsidR="00AB6DD9">
        <w:rPr>
          <w:rFonts w:ascii="Times New Roman" w:hAnsi="Times New Roman"/>
          <w:b/>
        </w:rPr>
        <w:t>3 марта</w:t>
      </w:r>
      <w:r w:rsidR="000915F8" w:rsidRPr="000915F8">
        <w:rPr>
          <w:rFonts w:ascii="Times New Roman" w:hAnsi="Times New Roman"/>
          <w:b/>
        </w:rPr>
        <w:t xml:space="preserve">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AB6DD9">
        <w:rPr>
          <w:rFonts w:ascii="Times New Roman" w:hAnsi="Times New Roman"/>
          <w:b/>
        </w:rPr>
        <w:t>07 июня</w:t>
      </w:r>
      <w:r w:rsidR="000915F8" w:rsidRPr="000915F8">
        <w:rPr>
          <w:rFonts w:ascii="Times New Roman" w:hAnsi="Times New Roman"/>
          <w:b/>
        </w:rPr>
        <w:t xml:space="preserve">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AB6DD9">
        <w:rPr>
          <w:rFonts w:ascii="Times New Roman" w:hAnsi="Times New Roman"/>
          <w:b/>
        </w:rPr>
        <w:t>70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AB6DD9">
        <w:rPr>
          <w:rFonts w:ascii="Times New Roman" w:hAnsi="Times New Roman"/>
        </w:rPr>
        <w:t>ов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0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1" w:name="_Hlk11946540"/>
      <w:bookmarkEnd w:id="10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2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2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3" w:name="_Hlk11945992"/>
      <w:bookmarkEnd w:id="11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4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4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5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Приостанавливать работу </w:t>
      </w:r>
      <w:bookmarkStart w:id="16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6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7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5"/>
    <w:bookmarkEnd w:id="17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8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8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19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19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</w:t>
      </w:r>
      <w:proofErr w:type="gramStart"/>
      <w:r w:rsidRPr="00445D0E">
        <w:rPr>
          <w:sz w:val="22"/>
          <w:szCs w:val="22"/>
        </w:rPr>
        <w:t>освоения  образовательной</w:t>
      </w:r>
      <w:proofErr w:type="gramEnd"/>
      <w:r w:rsidRPr="00445D0E">
        <w:rPr>
          <w:sz w:val="22"/>
          <w:szCs w:val="22"/>
        </w:rPr>
        <w:t xml:space="preserve">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0" w:name="_Hlk11947204"/>
      <w:r w:rsidRPr="00445D0E">
        <w:rPr>
          <w:rStyle w:val="a4"/>
          <w:sz w:val="22"/>
          <w:szCs w:val="22"/>
          <w:u w:val="single"/>
        </w:rPr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445D0E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445D0E">
        <w:rPr>
          <w:sz w:val="22"/>
          <w:szCs w:val="22"/>
        </w:rPr>
        <w:t xml:space="preserve">Полная стоимость </w:t>
      </w:r>
      <w:r w:rsidR="009F7A5B" w:rsidRPr="00445D0E">
        <w:rPr>
          <w:sz w:val="22"/>
          <w:szCs w:val="22"/>
        </w:rPr>
        <w:t xml:space="preserve">платных </w:t>
      </w:r>
      <w:r w:rsidR="00CD3AC6" w:rsidRPr="00445D0E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445D0E">
        <w:rPr>
          <w:sz w:val="22"/>
          <w:szCs w:val="22"/>
        </w:rPr>
        <w:t>________________________</w:t>
      </w:r>
      <w:r w:rsidR="00CD3AC6" w:rsidRPr="00445D0E">
        <w:rPr>
          <w:sz w:val="22"/>
          <w:szCs w:val="22"/>
        </w:rPr>
        <w:t xml:space="preserve"> (</w:t>
      </w:r>
      <w:r w:rsidR="00452523" w:rsidRPr="00445D0E">
        <w:rPr>
          <w:sz w:val="22"/>
          <w:szCs w:val="22"/>
        </w:rPr>
        <w:t>________________</w:t>
      </w:r>
      <w:r w:rsidR="00DC73EF" w:rsidRPr="00445D0E">
        <w:rPr>
          <w:sz w:val="22"/>
          <w:szCs w:val="22"/>
        </w:rPr>
        <w:t>)</w:t>
      </w:r>
      <w:r w:rsidR="00CD3AC6" w:rsidRPr="00445D0E">
        <w:rPr>
          <w:sz w:val="22"/>
          <w:szCs w:val="22"/>
        </w:rPr>
        <w:t xml:space="preserve"> рублей 00 коп.</w:t>
      </w:r>
      <w:r w:rsidR="00C11EE4" w:rsidRPr="00445D0E">
        <w:rPr>
          <w:sz w:val="22"/>
          <w:szCs w:val="22"/>
        </w:rPr>
        <w:t xml:space="preserve"> </w:t>
      </w:r>
      <w:bookmarkStart w:id="21" w:name="_Hlk185343149"/>
      <w:r w:rsidR="00C11EE4" w:rsidRPr="00445D0E">
        <w:rPr>
          <w:sz w:val="22"/>
          <w:szCs w:val="22"/>
        </w:rPr>
        <w:t>НДС не облагается на основании ст. 145.1 НК РФ.</w:t>
      </w:r>
    </w:p>
    <w:bookmarkEnd w:id="21"/>
    <w:p w14:paraId="12CBEADB" w14:textId="4DAE312D" w:rsidR="00DC73EF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8C53B0" w:rsidRPr="008C53B0">
        <w:rPr>
          <w:sz w:val="22"/>
          <w:szCs w:val="22"/>
        </w:rPr>
        <w:t>Оплата образовательных услуг производится Заказчиком в виде авансового платежа в размере 100% от полной стоимости платных образовательных услуг до даты начала обучения</w:t>
      </w:r>
      <w:r w:rsidR="00DC73EF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3FD871C" w14:textId="77777777" w:rsidR="00CD3AC6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03515D0" w14:textId="77777777" w:rsidR="005E6156" w:rsidRPr="00445D0E" w:rsidRDefault="00CD3AC6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Увеличение стоимости платных образовательных услуг после заключения настоящего Договора не допускается</w:t>
      </w:r>
      <w:r w:rsidR="00E35C6E" w:rsidRPr="00445D0E">
        <w:rPr>
          <w:sz w:val="22"/>
          <w:szCs w:val="22"/>
        </w:rPr>
        <w:t>.</w:t>
      </w:r>
    </w:p>
    <w:p w14:paraId="2F92A1D5" w14:textId="77777777" w:rsidR="00DC73EF" w:rsidRPr="00445D0E" w:rsidRDefault="00DC73EF" w:rsidP="00DC73E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2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2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3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4" w:name="_Hlk184741913"/>
    </w:p>
    <w:bookmarkEnd w:id="24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</w:t>
      </w:r>
      <w:proofErr w:type="gramStart"/>
      <w:r w:rsidR="00F84626" w:rsidRPr="00445D0E">
        <w:rPr>
          <w:rFonts w:ascii="Times New Roman" w:eastAsia="Times New Roman" w:hAnsi="Times New Roman"/>
          <w:color w:val="000000"/>
        </w:rPr>
        <w:t>положений</w:t>
      </w:r>
      <w:proofErr w:type="gramEnd"/>
      <w:r w:rsidR="00F84626" w:rsidRPr="00445D0E">
        <w:rPr>
          <w:rFonts w:ascii="Times New Roman" w:eastAsia="Times New Roman" w:hAnsi="Times New Roman"/>
          <w:color w:val="000000"/>
        </w:rPr>
        <w:t xml:space="preserve">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3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0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Pr="00445D0E">
              <w:rPr>
                <w:bCs/>
                <w:sz w:val="22"/>
                <w:szCs w:val="22"/>
              </w:rPr>
              <w:t>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proofErr w:type="gramEnd"/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</w:t>
            </w:r>
            <w:proofErr w:type="gramStart"/>
            <w:r w:rsidRPr="00445D0E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445D0E">
              <w:rPr>
                <w:bCs/>
                <w:sz w:val="22"/>
                <w:szCs w:val="22"/>
              </w:rPr>
              <w:t>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м.п.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3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AFF31" w14:textId="77777777" w:rsidR="003C5F72" w:rsidRDefault="003C5F72">
      <w:pPr>
        <w:spacing w:line="240" w:lineRule="auto"/>
      </w:pPr>
      <w:r>
        <w:separator/>
      </w:r>
    </w:p>
  </w:endnote>
  <w:endnote w:type="continuationSeparator" w:id="0">
    <w:p w14:paraId="07C8C258" w14:textId="77777777" w:rsidR="003C5F72" w:rsidRDefault="003C5F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99A01" w14:textId="77777777" w:rsidR="003C5F72" w:rsidRDefault="003C5F72">
      <w:pPr>
        <w:spacing w:after="0" w:line="240" w:lineRule="auto"/>
      </w:pPr>
      <w:r>
        <w:separator/>
      </w:r>
    </w:p>
  </w:footnote>
  <w:footnote w:type="continuationSeparator" w:id="0">
    <w:p w14:paraId="021B827C" w14:textId="77777777" w:rsidR="003C5F72" w:rsidRDefault="003C5F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1391996101">
    <w:abstractNumId w:val="0"/>
  </w:num>
  <w:num w:numId="2" w16cid:durableId="80611967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82001239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53618451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6791247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2511319">
    <w:abstractNumId w:val="4"/>
  </w:num>
  <w:num w:numId="7" w16cid:durableId="1681199757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5201059">
    <w:abstractNumId w:val="1"/>
  </w:num>
  <w:num w:numId="9" w16cid:durableId="226039534">
    <w:abstractNumId w:val="8"/>
  </w:num>
  <w:num w:numId="10" w16cid:durableId="629945423">
    <w:abstractNumId w:val="9"/>
  </w:num>
  <w:num w:numId="11" w16cid:durableId="1400904540">
    <w:abstractNumId w:val="6"/>
  </w:num>
  <w:num w:numId="12" w16cid:durableId="880442643">
    <w:abstractNumId w:val="7"/>
  </w:num>
  <w:num w:numId="13" w16cid:durableId="2144880365">
    <w:abstractNumId w:val="10"/>
  </w:num>
  <w:num w:numId="14" w16cid:durableId="17548195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351A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C5F72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42F0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5739F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C53B0"/>
    <w:rsid w:val="008E0A8E"/>
    <w:rsid w:val="008E445D"/>
    <w:rsid w:val="008F6621"/>
    <w:rsid w:val="009018E2"/>
    <w:rsid w:val="00906656"/>
    <w:rsid w:val="00920C29"/>
    <w:rsid w:val="00933C2A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B6DD9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84B84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7C35314B-E425-498D-8D65-CE61301FAF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3464</Words>
  <Characters>19749</Characters>
  <Application>Microsoft Office Word</Application>
  <DocSecurity>0</DocSecurity>
  <Lines>164</Lines>
  <Paragraphs>46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Asus</cp:lastModifiedBy>
  <cp:revision>5</cp:revision>
  <cp:lastPrinted>2018-11-15T11:11:00Z</cp:lastPrinted>
  <dcterms:created xsi:type="dcterms:W3CDTF">2026-01-29T15:11:00Z</dcterms:created>
  <dcterms:modified xsi:type="dcterms:W3CDTF">2026-03-04T15:25:00Z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